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1810F" w14:textId="368BF63C" w:rsidR="002B746D" w:rsidRPr="00980A42" w:rsidRDefault="002B746D" w:rsidP="002B746D">
      <w:pPr>
        <w:ind w:firstLine="284"/>
        <w:contextualSpacing/>
      </w:pPr>
      <w:r>
        <w:t>Политика конфиденциальности</w:t>
      </w:r>
      <w:r w:rsidR="00980A42">
        <w:t xml:space="preserve">. </w:t>
      </w:r>
      <w:r w:rsidR="00980A42">
        <w:rPr>
          <w:lang w:val="en-US"/>
        </w:rPr>
        <w:t>key</w:t>
      </w:r>
      <w:r w:rsidR="00980A42" w:rsidRPr="00980A42">
        <w:t>-</w:t>
      </w:r>
      <w:r w:rsidR="00980A42">
        <w:rPr>
          <w:lang w:val="en-US"/>
        </w:rPr>
        <w:t>engineering</w:t>
      </w:r>
      <w:r w:rsidR="00980A42" w:rsidRPr="00980A42">
        <w:t>.</w:t>
      </w:r>
      <w:proofErr w:type="spellStart"/>
      <w:r w:rsidR="00980A42">
        <w:rPr>
          <w:lang w:val="en-US"/>
        </w:rPr>
        <w:t>eu</w:t>
      </w:r>
      <w:proofErr w:type="spellEnd"/>
    </w:p>
    <w:p w14:paraId="334100EE" w14:textId="77777777" w:rsidR="002B746D" w:rsidRDefault="002B746D" w:rsidP="002B746D">
      <w:pPr>
        <w:ind w:firstLine="284"/>
        <w:contextualSpacing/>
      </w:pPr>
    </w:p>
    <w:p w14:paraId="5FCD7444" w14:textId="77777777" w:rsidR="002B746D" w:rsidRDefault="002B746D" w:rsidP="002B746D">
      <w:pPr>
        <w:ind w:firstLine="284"/>
        <w:contextualSpacing/>
      </w:pPr>
      <w:r>
        <w:t>Настоящая Политика конфиденциальности описывает порядок сбора, хранения, обработки и защиты персональных данных пользователей нашего информационного сайта. Мы уважаем вашу приватность и стремимся обеспечить надежную защиту вашей личной информации, поэтому просим внимательно ознакомиться с данной политикой.</w:t>
      </w:r>
    </w:p>
    <w:p w14:paraId="0243290F" w14:textId="77777777" w:rsidR="002B746D" w:rsidRDefault="002B746D" w:rsidP="002B746D">
      <w:pPr>
        <w:ind w:firstLine="284"/>
        <w:contextualSpacing/>
      </w:pPr>
    </w:p>
    <w:p w14:paraId="5074C1BA" w14:textId="424F963B" w:rsidR="002B746D" w:rsidRDefault="002B746D" w:rsidP="002B746D">
      <w:pPr>
        <w:ind w:firstLine="284"/>
        <w:contextualSpacing/>
      </w:pPr>
      <w:r>
        <w:t>1. Общие положения</w:t>
      </w:r>
    </w:p>
    <w:p w14:paraId="65044398" w14:textId="77777777" w:rsidR="002B746D" w:rsidRDefault="002B746D" w:rsidP="002B746D">
      <w:pPr>
        <w:ind w:firstLine="284"/>
        <w:contextualSpacing/>
      </w:pPr>
      <w:r>
        <w:t>1.1. Настоящая Политика конфиденциальности разработана в соответствии с действующим законодательством Российской Федерации, в частности Федеральным законом №152-ФЗ «О персональных данных».</w:t>
      </w:r>
    </w:p>
    <w:p w14:paraId="370BE2B6" w14:textId="77777777" w:rsidR="002B746D" w:rsidRDefault="002B746D" w:rsidP="002B746D">
      <w:pPr>
        <w:ind w:firstLine="284"/>
        <w:contextualSpacing/>
      </w:pPr>
      <w:r>
        <w:t>1.2. Используя наш информационный сайт, вы соглашаетесь с условиями настоящей Политики конфиденциальности и предоставляете согласие на обработку ваших персональных данных.</w:t>
      </w:r>
    </w:p>
    <w:p w14:paraId="18E103EA" w14:textId="77777777" w:rsidR="002B746D" w:rsidRDefault="002B746D" w:rsidP="002B746D">
      <w:pPr>
        <w:ind w:firstLine="284"/>
        <w:contextualSpacing/>
      </w:pPr>
    </w:p>
    <w:p w14:paraId="0A0BB7FD" w14:textId="5EF367A9" w:rsidR="002B746D" w:rsidRDefault="002B746D" w:rsidP="002B746D">
      <w:pPr>
        <w:ind w:firstLine="284"/>
        <w:contextualSpacing/>
      </w:pPr>
      <w:r>
        <w:t>2. Персональные данные</w:t>
      </w:r>
    </w:p>
    <w:p w14:paraId="139B8E4F" w14:textId="77777777" w:rsidR="002B746D" w:rsidRDefault="002B746D" w:rsidP="002B746D">
      <w:pPr>
        <w:ind w:firstLine="284"/>
        <w:contextualSpacing/>
      </w:pPr>
      <w:r>
        <w:t>2.1. Под персональными данными понимаются любые сведения, относящиеся прямо или косвенно к определенному или определяемому физическому лицу (субъекту персональных данных).</w:t>
      </w:r>
    </w:p>
    <w:p w14:paraId="49DC08B4" w14:textId="77777777" w:rsidR="002B746D" w:rsidRDefault="002B746D" w:rsidP="002B746D">
      <w:pPr>
        <w:ind w:firstLine="284"/>
        <w:contextualSpacing/>
      </w:pPr>
      <w:r>
        <w:t>2.2. Мы собираем и обрабатываем следующие категории персональных данных:</w:t>
      </w:r>
    </w:p>
    <w:p w14:paraId="1946C7F8" w14:textId="77777777" w:rsidR="002B746D" w:rsidRDefault="002B746D" w:rsidP="002B746D">
      <w:pPr>
        <w:ind w:firstLine="284"/>
        <w:contextualSpacing/>
      </w:pPr>
      <w:r>
        <w:t xml:space="preserve">   - Фамилия, имя, отчество;</w:t>
      </w:r>
    </w:p>
    <w:p w14:paraId="4B72421F" w14:textId="77777777" w:rsidR="002B746D" w:rsidRDefault="002B746D" w:rsidP="002B746D">
      <w:pPr>
        <w:ind w:firstLine="284"/>
        <w:contextualSpacing/>
      </w:pPr>
      <w:r>
        <w:t xml:space="preserve">   - Адрес электронной почты;</w:t>
      </w:r>
    </w:p>
    <w:p w14:paraId="795F6E9C" w14:textId="77777777" w:rsidR="002B746D" w:rsidRDefault="002B746D" w:rsidP="002B746D">
      <w:pPr>
        <w:ind w:firstLine="284"/>
        <w:contextualSpacing/>
      </w:pPr>
      <w:r>
        <w:t xml:space="preserve">   - Номер телефона (если предоставляется вами добровольно);</w:t>
      </w:r>
    </w:p>
    <w:p w14:paraId="5D233E39" w14:textId="77777777" w:rsidR="002B746D" w:rsidRDefault="002B746D" w:rsidP="002B746D">
      <w:pPr>
        <w:ind w:firstLine="284"/>
        <w:contextualSpacing/>
      </w:pPr>
      <w:r>
        <w:t xml:space="preserve">   - Данные о местоположении (при использовании соответствующих сервисов);</w:t>
      </w:r>
    </w:p>
    <w:p w14:paraId="2C16EBBF" w14:textId="77777777" w:rsidR="002B746D" w:rsidRDefault="002B746D" w:rsidP="002B746D">
      <w:pPr>
        <w:ind w:firstLine="284"/>
        <w:contextualSpacing/>
      </w:pPr>
      <w:r>
        <w:t xml:space="preserve">   - Информация о посещаемых страницах и действиях на нашем сайте (лог-файлы, </w:t>
      </w:r>
      <w:proofErr w:type="spellStart"/>
      <w:r>
        <w:t>cookies</w:t>
      </w:r>
      <w:proofErr w:type="spellEnd"/>
      <w:r>
        <w:t xml:space="preserve"> и другие аналогичные технологии).</w:t>
      </w:r>
    </w:p>
    <w:p w14:paraId="065ECC77" w14:textId="77777777" w:rsidR="002B746D" w:rsidRDefault="002B746D" w:rsidP="002B746D">
      <w:pPr>
        <w:ind w:firstLine="284"/>
        <w:contextualSpacing/>
      </w:pPr>
    </w:p>
    <w:p w14:paraId="7DD6AF0B" w14:textId="3ADC9DA1" w:rsidR="002B746D" w:rsidRDefault="002B746D" w:rsidP="002B746D">
      <w:pPr>
        <w:ind w:firstLine="284"/>
        <w:contextualSpacing/>
      </w:pPr>
      <w:r>
        <w:t>3. Цели обработки персональных данных</w:t>
      </w:r>
    </w:p>
    <w:p w14:paraId="78F594E5" w14:textId="77777777" w:rsidR="002B746D" w:rsidRDefault="002B746D" w:rsidP="002B746D">
      <w:pPr>
        <w:ind w:firstLine="284"/>
        <w:contextualSpacing/>
      </w:pPr>
      <w:r>
        <w:t>3.1. Мы используем ваши персональные данные для следующих целей:</w:t>
      </w:r>
    </w:p>
    <w:p w14:paraId="005E171F" w14:textId="77777777" w:rsidR="002B746D" w:rsidRDefault="002B746D" w:rsidP="002B746D">
      <w:pPr>
        <w:ind w:firstLine="284"/>
        <w:contextualSpacing/>
      </w:pPr>
      <w:r>
        <w:t xml:space="preserve">   - Идентификация пользователя при использовании сайта;</w:t>
      </w:r>
    </w:p>
    <w:p w14:paraId="34A9B28A" w14:textId="77777777" w:rsidR="002B746D" w:rsidRDefault="002B746D" w:rsidP="002B746D">
      <w:pPr>
        <w:ind w:firstLine="284"/>
        <w:contextualSpacing/>
      </w:pPr>
      <w:r>
        <w:t xml:space="preserve">   - Ответ на запросы через формы обратной связи;</w:t>
      </w:r>
    </w:p>
    <w:p w14:paraId="6D332D66" w14:textId="77777777" w:rsidR="002B746D" w:rsidRDefault="002B746D" w:rsidP="002B746D">
      <w:pPr>
        <w:ind w:firstLine="284"/>
        <w:contextualSpacing/>
      </w:pPr>
      <w:r>
        <w:t xml:space="preserve">   - Улучшение качества обслуживания и персонализации контента;</w:t>
      </w:r>
    </w:p>
    <w:p w14:paraId="5F61A567" w14:textId="77777777" w:rsidR="002B746D" w:rsidRDefault="002B746D" w:rsidP="002B746D">
      <w:pPr>
        <w:ind w:firstLine="284"/>
        <w:contextualSpacing/>
      </w:pPr>
      <w:r>
        <w:t xml:space="preserve">   - Отправка информационных рассылок и уведомлений (по вашему согласию);</w:t>
      </w:r>
    </w:p>
    <w:p w14:paraId="40134A4B" w14:textId="77777777" w:rsidR="002B746D" w:rsidRDefault="002B746D" w:rsidP="002B746D">
      <w:pPr>
        <w:ind w:firstLine="284"/>
        <w:contextualSpacing/>
      </w:pPr>
      <w:r>
        <w:t xml:space="preserve">   - Проведение маркетинговых исследований и статистического анализа;</w:t>
      </w:r>
    </w:p>
    <w:p w14:paraId="3F15EBF9" w14:textId="77777777" w:rsidR="002B746D" w:rsidRDefault="002B746D" w:rsidP="002B746D">
      <w:pPr>
        <w:ind w:firstLine="284"/>
        <w:contextualSpacing/>
      </w:pPr>
      <w:r>
        <w:t xml:space="preserve">   - Обеспечение безопасности и предотвращения мошенничества.</w:t>
      </w:r>
    </w:p>
    <w:p w14:paraId="470A894C" w14:textId="77777777" w:rsidR="002B746D" w:rsidRDefault="002B746D" w:rsidP="002B746D">
      <w:pPr>
        <w:ind w:firstLine="284"/>
        <w:contextualSpacing/>
      </w:pPr>
    </w:p>
    <w:p w14:paraId="7A41FA47" w14:textId="3C97FE28" w:rsidR="002B746D" w:rsidRDefault="002B746D" w:rsidP="002B746D">
      <w:pPr>
        <w:ind w:firstLine="284"/>
        <w:contextualSpacing/>
      </w:pPr>
      <w:r>
        <w:t>4. Способы и средства обработки персональных данных</w:t>
      </w:r>
    </w:p>
    <w:p w14:paraId="2E494A29" w14:textId="77777777" w:rsidR="002B746D" w:rsidRDefault="002B746D" w:rsidP="002B746D">
      <w:pPr>
        <w:ind w:firstLine="284"/>
        <w:contextualSpacing/>
      </w:pPr>
      <w:r>
        <w:t>4.1. Персональные данные обрабатываются автоматизированным способом с использованием информационных систем, а также без использования средств автоматизации.</w:t>
      </w:r>
    </w:p>
    <w:p w14:paraId="6ADF4A41" w14:textId="77777777" w:rsidR="002B746D" w:rsidRDefault="002B746D" w:rsidP="002B746D">
      <w:pPr>
        <w:ind w:firstLine="284"/>
        <w:contextualSpacing/>
      </w:pPr>
      <w:r>
        <w:t>4.2. При обработке персональных данных применяются меры по защите информации, соответствующие требованиям законодательства РФ.</w:t>
      </w:r>
    </w:p>
    <w:p w14:paraId="133080E0" w14:textId="77777777" w:rsidR="002B746D" w:rsidRDefault="002B746D" w:rsidP="002B746D">
      <w:pPr>
        <w:ind w:firstLine="284"/>
        <w:contextualSpacing/>
      </w:pPr>
    </w:p>
    <w:p w14:paraId="46CCBC29" w14:textId="2DFE281D" w:rsidR="002B746D" w:rsidRDefault="002B746D" w:rsidP="002B746D">
      <w:pPr>
        <w:ind w:firstLine="284"/>
        <w:contextualSpacing/>
      </w:pPr>
      <w:r>
        <w:t>5. Передача персональных данных третьим лицам</w:t>
      </w:r>
    </w:p>
    <w:p w14:paraId="42AE12B9" w14:textId="77777777" w:rsidR="002B746D" w:rsidRDefault="002B746D" w:rsidP="002B746D">
      <w:pPr>
        <w:ind w:firstLine="284"/>
        <w:contextualSpacing/>
      </w:pPr>
      <w:r>
        <w:t>5.1. Ваши персональные данные могут передаваться третьим лицам исключительно в случаях, предусмотренных законодательством РФ, либо с вашего согласия.</w:t>
      </w:r>
    </w:p>
    <w:p w14:paraId="481323DF" w14:textId="77777777" w:rsidR="002B746D" w:rsidRDefault="002B746D" w:rsidP="002B746D">
      <w:pPr>
        <w:ind w:firstLine="284"/>
        <w:contextualSpacing/>
      </w:pPr>
      <w:r>
        <w:t>5.2. Третьими лицами могут являться:</w:t>
      </w:r>
    </w:p>
    <w:p w14:paraId="2153F9AE" w14:textId="77777777" w:rsidR="002B746D" w:rsidRDefault="002B746D" w:rsidP="002B746D">
      <w:pPr>
        <w:ind w:firstLine="284"/>
        <w:contextualSpacing/>
      </w:pPr>
      <w:r>
        <w:t xml:space="preserve">   - Поставщики услуг, обеспечивающие функционирование сайта (например, хостинг-провайдеры, почтовые сервисы);</w:t>
      </w:r>
    </w:p>
    <w:p w14:paraId="2D9E4F9E" w14:textId="77777777" w:rsidR="002B746D" w:rsidRDefault="002B746D" w:rsidP="002B746D">
      <w:pPr>
        <w:ind w:firstLine="284"/>
        <w:contextualSpacing/>
      </w:pPr>
      <w:r>
        <w:t xml:space="preserve">   - Партнеры компании, участвующие в совместных маркетинговых акциях (по вашему согласию);</w:t>
      </w:r>
    </w:p>
    <w:p w14:paraId="2D613E36" w14:textId="77777777" w:rsidR="002B746D" w:rsidRDefault="002B746D" w:rsidP="002B746D">
      <w:pPr>
        <w:ind w:firstLine="284"/>
        <w:contextualSpacing/>
      </w:pPr>
      <w:r>
        <w:t xml:space="preserve">   - Государственные органы и правоохранительные структуры по их законным запросам.</w:t>
      </w:r>
    </w:p>
    <w:p w14:paraId="069C60FB" w14:textId="77777777" w:rsidR="002B746D" w:rsidRDefault="002B746D" w:rsidP="002B746D">
      <w:pPr>
        <w:ind w:firstLine="284"/>
        <w:contextualSpacing/>
      </w:pPr>
    </w:p>
    <w:p w14:paraId="38413BF9" w14:textId="0A55A360" w:rsidR="002B746D" w:rsidRDefault="002B746D" w:rsidP="002B746D">
      <w:pPr>
        <w:ind w:firstLine="284"/>
        <w:contextualSpacing/>
      </w:pPr>
      <w:r>
        <w:t>6. Хранение персональных данных</w:t>
      </w:r>
    </w:p>
    <w:p w14:paraId="488FFC0E" w14:textId="77777777" w:rsidR="002B746D" w:rsidRDefault="002B746D" w:rsidP="002B746D">
      <w:pPr>
        <w:ind w:firstLine="284"/>
        <w:contextualSpacing/>
      </w:pPr>
      <w:r>
        <w:t>6.1. Срок хранения персональных данных определяется исходя из целей их обработки и требований законодательства РФ. После достижения цели обработки или истечения срока хранения персональные данные уничтожаются или обезличиваются.</w:t>
      </w:r>
    </w:p>
    <w:p w14:paraId="56C58585" w14:textId="77777777" w:rsidR="002B746D" w:rsidRDefault="002B746D" w:rsidP="002B746D">
      <w:pPr>
        <w:ind w:firstLine="284"/>
        <w:contextualSpacing/>
      </w:pPr>
    </w:p>
    <w:p w14:paraId="72A01063" w14:textId="12694E41" w:rsidR="002B746D" w:rsidRDefault="002B746D" w:rsidP="002B746D">
      <w:pPr>
        <w:ind w:firstLine="284"/>
        <w:contextualSpacing/>
      </w:pPr>
      <w:r>
        <w:t>7. Права субъектов персональных данных</w:t>
      </w:r>
    </w:p>
    <w:p w14:paraId="2EC47026" w14:textId="77777777" w:rsidR="002B746D" w:rsidRDefault="002B746D" w:rsidP="002B746D">
      <w:pPr>
        <w:ind w:firstLine="284"/>
        <w:contextualSpacing/>
      </w:pPr>
      <w:r>
        <w:t>7.1. Вы имеете право:</w:t>
      </w:r>
    </w:p>
    <w:p w14:paraId="410F3188" w14:textId="77777777" w:rsidR="002B746D" w:rsidRDefault="002B746D" w:rsidP="002B746D">
      <w:pPr>
        <w:ind w:firstLine="284"/>
        <w:contextualSpacing/>
      </w:pPr>
      <w:r>
        <w:t xml:space="preserve">   - Запрашивать информацию о своих персональных данных, обрабатываемых нами;</w:t>
      </w:r>
    </w:p>
    <w:p w14:paraId="7EEBF792" w14:textId="77777777" w:rsidR="002B746D" w:rsidRDefault="002B746D" w:rsidP="002B746D">
      <w:pPr>
        <w:ind w:firstLine="284"/>
        <w:contextualSpacing/>
      </w:pPr>
      <w:r>
        <w:t xml:space="preserve">   - Требовать уточнения, блокирования или уничтожения своих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14:paraId="3D85975F" w14:textId="77777777" w:rsidR="002B746D" w:rsidRDefault="002B746D" w:rsidP="002B746D">
      <w:pPr>
        <w:ind w:firstLine="284"/>
        <w:contextualSpacing/>
      </w:pPr>
      <w:r>
        <w:t xml:space="preserve">   - Отозвать свое согласие на обработку персональных данных;</w:t>
      </w:r>
    </w:p>
    <w:p w14:paraId="490CF0C0" w14:textId="77777777" w:rsidR="002B746D" w:rsidRDefault="002B746D" w:rsidP="002B746D">
      <w:pPr>
        <w:ind w:firstLine="284"/>
        <w:contextualSpacing/>
      </w:pPr>
      <w:r>
        <w:t xml:space="preserve">   - Обращаться с жалобами на нарушение прав субъекта персональных данных.</w:t>
      </w:r>
    </w:p>
    <w:p w14:paraId="107CDC68" w14:textId="77777777" w:rsidR="002B746D" w:rsidRDefault="002B746D" w:rsidP="002B746D">
      <w:pPr>
        <w:ind w:firstLine="284"/>
        <w:contextualSpacing/>
      </w:pPr>
    </w:p>
    <w:p w14:paraId="21202F6A" w14:textId="6CEBC5D0" w:rsidR="002B746D" w:rsidRDefault="002B746D" w:rsidP="002B746D">
      <w:pPr>
        <w:ind w:firstLine="284"/>
        <w:contextualSpacing/>
      </w:pPr>
      <w:r>
        <w:t>8. Изменения в Политике конфиденциальности</w:t>
      </w:r>
    </w:p>
    <w:p w14:paraId="0C39D43A" w14:textId="77777777" w:rsidR="002B746D" w:rsidRDefault="002B746D" w:rsidP="002B746D">
      <w:pPr>
        <w:ind w:firstLine="284"/>
        <w:contextualSpacing/>
      </w:pPr>
      <w:r>
        <w:t>8.1. Мы оставляем за собой право вносить изменения в настоящую Политику конфиденциальности. Обо всех изменениях пользователи будут уведомлены путем публикации новой версии Политики на нашем сайте.</w:t>
      </w:r>
    </w:p>
    <w:p w14:paraId="1A917DA1" w14:textId="2C10B13A" w:rsidR="003F60E5" w:rsidRDefault="002B746D" w:rsidP="002B746D">
      <w:pPr>
        <w:ind w:firstLine="284"/>
        <w:contextualSpacing/>
      </w:pPr>
      <w:r>
        <w:t>8.2. Продолжая пользоваться сайтом после внесения изменений в Политику, вы подтверждаете свое согласие с новыми условиями.</w:t>
      </w:r>
    </w:p>
    <w:p w14:paraId="176BD0DE" w14:textId="1E38A37A" w:rsidR="002B746D" w:rsidRDefault="002B746D" w:rsidP="002B746D">
      <w:pPr>
        <w:ind w:firstLine="284"/>
        <w:contextualSpacing/>
      </w:pPr>
    </w:p>
    <w:p w14:paraId="5DB53027" w14:textId="77777777" w:rsidR="002B746D" w:rsidRDefault="002B746D" w:rsidP="002B746D">
      <w:pPr>
        <w:ind w:firstLine="284"/>
        <w:contextualSpacing/>
      </w:pPr>
      <w:r>
        <w:t>9. Заключительные положения</w:t>
      </w:r>
    </w:p>
    <w:p w14:paraId="61E1D6C6" w14:textId="77777777" w:rsidR="002B746D" w:rsidRDefault="002B746D" w:rsidP="002B746D">
      <w:pPr>
        <w:ind w:firstLine="284"/>
        <w:contextualSpacing/>
      </w:pPr>
      <w:r>
        <w:t>9.1. Настоящая Политика вступает в силу с момента ее опубликования на сайте и действует бессрочно.</w:t>
      </w:r>
    </w:p>
    <w:p w14:paraId="08FFEA5D" w14:textId="77777777" w:rsidR="002B746D" w:rsidRDefault="002B746D" w:rsidP="002B746D">
      <w:pPr>
        <w:ind w:firstLine="284"/>
        <w:contextualSpacing/>
      </w:pPr>
      <w:r>
        <w:t>9.2. Все споры и разногласия, возникающие в связи с исполнением положений настоящей Политики, разрешаются в досудебном порядке путем переговоров. В случае невозможности урегулирования спора мирным путем, спор передается на рассмотрение в суд в соответствии с законодательством Российской Федерации.</w:t>
      </w:r>
    </w:p>
    <w:p w14:paraId="7D4DDC87" w14:textId="14AEC235" w:rsidR="002B746D" w:rsidRDefault="002B746D" w:rsidP="002B746D">
      <w:pPr>
        <w:ind w:firstLine="284"/>
        <w:contextualSpacing/>
      </w:pPr>
      <w:r>
        <w:t xml:space="preserve">9.3. За дополнительной информацией или для осуществления своих прав в отношении персональных данных обращайтесь по адресу: </w:t>
      </w:r>
      <w:r>
        <w:rPr>
          <w:lang w:val="en-US"/>
        </w:rPr>
        <w:t>info</w:t>
      </w:r>
      <w:r w:rsidRPr="002B746D">
        <w:t>@</w:t>
      </w:r>
      <w:r>
        <w:rPr>
          <w:lang w:val="en-US"/>
        </w:rPr>
        <w:t>key</w:t>
      </w:r>
      <w:r w:rsidRPr="002B746D">
        <w:t>-</w:t>
      </w:r>
      <w:r>
        <w:rPr>
          <w:lang w:val="en-US"/>
        </w:rPr>
        <w:t>engineering</w:t>
      </w:r>
      <w:r w:rsidRPr="002B746D">
        <w:t>.</w:t>
      </w:r>
      <w:proofErr w:type="spellStart"/>
      <w:r w:rsidR="00FA28E7">
        <w:rPr>
          <w:lang w:val="en-US"/>
        </w:rPr>
        <w:t>r</w:t>
      </w:r>
      <w:r>
        <w:rPr>
          <w:lang w:val="en-US"/>
        </w:rPr>
        <w:t>u</w:t>
      </w:r>
      <w:proofErr w:type="spellEnd"/>
      <w:r>
        <w:t>.</w:t>
      </w:r>
    </w:p>
    <w:p w14:paraId="65C635A6" w14:textId="77777777" w:rsidR="002B746D" w:rsidRDefault="002B746D" w:rsidP="002B746D">
      <w:pPr>
        <w:ind w:firstLine="284"/>
        <w:contextualSpacing/>
      </w:pPr>
      <w:r>
        <w:t>9.4. Мы регулярно пересматриваем и обновляем нашу Политику конфиденциальности, чтобы соответствовать изменениям в законодательстве и практике обработки данных. Мы рекомендуем периодически проверять эту страницу для ознакомления с последними изменениями.</w:t>
      </w:r>
    </w:p>
    <w:p w14:paraId="5EE93526" w14:textId="77777777" w:rsidR="002B746D" w:rsidRDefault="002B746D" w:rsidP="002B746D">
      <w:pPr>
        <w:ind w:firstLine="284"/>
        <w:contextualSpacing/>
      </w:pPr>
      <w:r>
        <w:t>9.5. Настоящий документ является неотъемлемой частью Пользовательского соглашения нашего сайта и регулирует отношения между пользователем и компанией в части обработки персональных данных.</w:t>
      </w:r>
    </w:p>
    <w:p w14:paraId="7DE43617" w14:textId="6FAB3F5C" w:rsidR="002B746D" w:rsidRPr="002B746D" w:rsidRDefault="002B746D" w:rsidP="002B746D">
      <w:pPr>
        <w:ind w:firstLine="284"/>
        <w:contextualSpacing/>
      </w:pPr>
      <w:r>
        <w:t>9.6. Мы обязуемся соблюдать требования действующего законодательства Российской Федерации в области защиты персональных данных и обеспечивать высокий уровень безопасности ваших данных.</w:t>
      </w:r>
    </w:p>
    <w:sectPr w:rsidR="002B746D" w:rsidRPr="002B7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46D"/>
    <w:rsid w:val="002B746D"/>
    <w:rsid w:val="003F60E5"/>
    <w:rsid w:val="00980A42"/>
    <w:rsid w:val="00FA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94FC"/>
  <w15:chartTrackingRefBased/>
  <w15:docId w15:val="{89CBC2B3-2C12-48F5-9357-0AD334E2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745</Words>
  <Characters>4248</Characters>
  <Application>Microsoft Office Word</Application>
  <DocSecurity>0</DocSecurity>
  <Lines>35</Lines>
  <Paragraphs>9</Paragraphs>
  <ScaleCrop>false</ScaleCrop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 Budnyackij</dc:creator>
  <cp:keywords/>
  <dc:description/>
  <cp:lastModifiedBy>Vitaliy Budnyackij</cp:lastModifiedBy>
  <cp:revision>3</cp:revision>
  <dcterms:created xsi:type="dcterms:W3CDTF">2024-11-15T18:07:00Z</dcterms:created>
  <dcterms:modified xsi:type="dcterms:W3CDTF">2024-11-22T11:44:00Z</dcterms:modified>
</cp:coreProperties>
</file>